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B547B" w14:textId="480E24AF" w:rsidR="001F0EBA" w:rsidRPr="00646CD0" w:rsidRDefault="008813E2" w:rsidP="000836F7">
      <w:pPr>
        <w:jc w:val="center"/>
        <w:rPr>
          <w:sz w:val="22"/>
          <w:szCs w:val="22"/>
        </w:rPr>
      </w:pPr>
      <w:r w:rsidRPr="00646CD0">
        <w:rPr>
          <w:b/>
          <w:sz w:val="22"/>
          <w:szCs w:val="22"/>
        </w:rPr>
        <w:t xml:space="preserve">RESOLUÇÃO Nº </w:t>
      </w:r>
      <w:r w:rsidR="00C6173E" w:rsidRPr="00646CD0">
        <w:rPr>
          <w:b/>
          <w:sz w:val="22"/>
          <w:szCs w:val="22"/>
        </w:rPr>
        <w:t>002</w:t>
      </w:r>
      <w:r w:rsidRPr="00646CD0">
        <w:rPr>
          <w:b/>
          <w:sz w:val="22"/>
          <w:szCs w:val="22"/>
        </w:rPr>
        <w:t>/</w:t>
      </w:r>
      <w:r w:rsidR="003B27BD" w:rsidRPr="00646CD0">
        <w:rPr>
          <w:b/>
          <w:sz w:val="22"/>
          <w:szCs w:val="22"/>
        </w:rPr>
        <w:t xml:space="preserve">2018, </w:t>
      </w:r>
      <w:r w:rsidR="009A0BE7" w:rsidRPr="00646CD0">
        <w:rPr>
          <w:b/>
          <w:sz w:val="22"/>
          <w:szCs w:val="22"/>
        </w:rPr>
        <w:t>DE 30 DE ABRIL DE 2018</w:t>
      </w:r>
    </w:p>
    <w:p w14:paraId="0534C542" w14:textId="77777777" w:rsidR="00764E4B" w:rsidRPr="00646CD0" w:rsidRDefault="00764E4B" w:rsidP="00764E4B">
      <w:pPr>
        <w:rPr>
          <w:sz w:val="22"/>
          <w:szCs w:val="22"/>
        </w:rPr>
      </w:pPr>
    </w:p>
    <w:p w14:paraId="54802EE5" w14:textId="77777777" w:rsidR="00EB0449" w:rsidRPr="00646CD0" w:rsidRDefault="00EB0449" w:rsidP="00764E4B">
      <w:pPr>
        <w:rPr>
          <w:sz w:val="22"/>
          <w:szCs w:val="22"/>
        </w:rPr>
      </w:pPr>
    </w:p>
    <w:p w14:paraId="5493F0B1" w14:textId="10FB4E66" w:rsidR="00A366E6" w:rsidRPr="00646CD0" w:rsidRDefault="001253D4" w:rsidP="000836F7">
      <w:pPr>
        <w:pStyle w:val="Ttulo1"/>
        <w:spacing w:line="360" w:lineRule="auto"/>
        <w:ind w:left="5103" w:hanging="425"/>
        <w:rPr>
          <w:rFonts w:ascii="Times New Roman" w:hAnsi="Times New Roman"/>
          <w:sz w:val="22"/>
          <w:szCs w:val="22"/>
        </w:rPr>
      </w:pPr>
      <w:r w:rsidRPr="00646CD0">
        <w:rPr>
          <w:rFonts w:ascii="Times New Roman" w:hAnsi="Times New Roman"/>
          <w:b/>
          <w:sz w:val="22"/>
          <w:szCs w:val="22"/>
        </w:rPr>
        <w:tab/>
      </w:r>
      <w:r w:rsidR="00C6173E" w:rsidRPr="00646CD0">
        <w:rPr>
          <w:rFonts w:ascii="Times New Roman" w:hAnsi="Times New Roman"/>
          <w:b/>
          <w:i/>
          <w:sz w:val="22"/>
          <w:szCs w:val="22"/>
        </w:rPr>
        <w:t>Dispõe sobre a Aprovação da Prestação de Contas, do Balanço Geral e do Relatório de Gestão relativos ao exercício de 2017 da FUNETEC-PB.</w:t>
      </w:r>
    </w:p>
    <w:p w14:paraId="4A85868C" w14:textId="77777777" w:rsidR="001F0EBA" w:rsidRPr="00646CD0" w:rsidRDefault="001F0EBA" w:rsidP="000906E6">
      <w:pPr>
        <w:pStyle w:val="Ttulo1"/>
        <w:ind w:left="284" w:hanging="284"/>
        <w:jc w:val="left"/>
        <w:rPr>
          <w:rFonts w:ascii="Times New Roman" w:hAnsi="Times New Roman"/>
          <w:sz w:val="22"/>
          <w:szCs w:val="22"/>
        </w:rPr>
      </w:pPr>
      <w:r w:rsidRPr="00646CD0">
        <w:rPr>
          <w:rFonts w:ascii="Times New Roman" w:hAnsi="Times New Roman"/>
          <w:sz w:val="22"/>
          <w:szCs w:val="22"/>
        </w:rPr>
        <w:tab/>
      </w:r>
    </w:p>
    <w:p w14:paraId="7F87974D" w14:textId="77777777" w:rsidR="00527C33" w:rsidRPr="00646CD0" w:rsidRDefault="00527C33" w:rsidP="00527C33">
      <w:pPr>
        <w:jc w:val="both"/>
        <w:rPr>
          <w:sz w:val="22"/>
          <w:szCs w:val="22"/>
        </w:rPr>
      </w:pPr>
    </w:p>
    <w:p w14:paraId="6E03D467" w14:textId="68EEE695" w:rsidR="000836F7" w:rsidRPr="00646CD0" w:rsidRDefault="000836F7" w:rsidP="000836F7">
      <w:pPr>
        <w:spacing w:before="120" w:line="360" w:lineRule="auto"/>
        <w:ind w:firstLine="1418"/>
        <w:jc w:val="both"/>
        <w:rPr>
          <w:sz w:val="22"/>
          <w:szCs w:val="22"/>
        </w:rPr>
      </w:pPr>
      <w:r w:rsidRPr="00646CD0">
        <w:rPr>
          <w:sz w:val="22"/>
          <w:szCs w:val="22"/>
        </w:rPr>
        <w:t xml:space="preserve">A </w:t>
      </w:r>
      <w:r w:rsidRPr="00646CD0">
        <w:rPr>
          <w:b/>
          <w:sz w:val="22"/>
          <w:szCs w:val="22"/>
        </w:rPr>
        <w:t xml:space="preserve">Presidente do Conselho Curador em Exercício </w:t>
      </w:r>
      <w:r w:rsidRPr="00646CD0">
        <w:rPr>
          <w:sz w:val="22"/>
          <w:szCs w:val="22"/>
        </w:rPr>
        <w:t xml:space="preserve">da Fundação de Educação Tecnológica e Cultural </w:t>
      </w:r>
      <w:r w:rsidR="004A3A31" w:rsidRPr="00646CD0">
        <w:rPr>
          <w:sz w:val="22"/>
          <w:szCs w:val="22"/>
        </w:rPr>
        <w:t>da Paraíba – FUNETEC-PB, nomeada pela Portaria n˚ 1.683 da Reitoria do Instituto Federal da Paraíba - IFPB</w:t>
      </w:r>
      <w:r w:rsidR="003E36A5" w:rsidRPr="00646CD0">
        <w:rPr>
          <w:sz w:val="22"/>
          <w:szCs w:val="22"/>
        </w:rPr>
        <w:t xml:space="preserve">, no uso de suas atribuições </w:t>
      </w:r>
      <w:r w:rsidRPr="00646CD0">
        <w:rPr>
          <w:sz w:val="22"/>
          <w:szCs w:val="22"/>
        </w:rPr>
        <w:t xml:space="preserve">em conformidade ao disposto no art. 15 do Estatuto Social, e ainda, </w:t>
      </w:r>
    </w:p>
    <w:p w14:paraId="4879CC33" w14:textId="2BEA7975" w:rsidR="008813E2" w:rsidRPr="00646CD0" w:rsidRDefault="00C6173E" w:rsidP="000836F7">
      <w:pPr>
        <w:spacing w:before="120" w:line="360" w:lineRule="auto"/>
        <w:ind w:firstLine="1418"/>
        <w:jc w:val="both"/>
        <w:rPr>
          <w:sz w:val="22"/>
          <w:szCs w:val="22"/>
        </w:rPr>
      </w:pPr>
      <w:r w:rsidRPr="00646CD0">
        <w:rPr>
          <w:sz w:val="22"/>
          <w:szCs w:val="22"/>
        </w:rPr>
        <w:t>CONSIDERANDO a análise e deliberações dos relatórios e documentos pertinentes a referida matéria, realizada pelo Conselho Curador em Reunião Ordinária ocorrida em 30 de abril do exercício em curso, de acordo com o previsto no art. 17, inc. IV do seu Estatuto Social,</w:t>
      </w:r>
    </w:p>
    <w:p w14:paraId="039B9833" w14:textId="77777777" w:rsidR="008A0D85" w:rsidRPr="00646CD0" w:rsidRDefault="001F0EBA" w:rsidP="008A0D85">
      <w:pPr>
        <w:ind w:firstLine="708"/>
        <w:jc w:val="both"/>
        <w:rPr>
          <w:sz w:val="22"/>
          <w:szCs w:val="22"/>
        </w:rPr>
      </w:pPr>
      <w:r w:rsidRPr="00646CD0">
        <w:rPr>
          <w:sz w:val="22"/>
          <w:szCs w:val="22"/>
        </w:rPr>
        <w:tab/>
      </w:r>
      <w:r w:rsidR="0088490D" w:rsidRPr="00646CD0">
        <w:rPr>
          <w:sz w:val="22"/>
          <w:szCs w:val="22"/>
        </w:rPr>
        <w:t xml:space="preserve"> </w:t>
      </w:r>
    </w:p>
    <w:p w14:paraId="032A7D93" w14:textId="77777777" w:rsidR="00087EC5" w:rsidRPr="00646CD0" w:rsidRDefault="00087EC5" w:rsidP="008A0D85">
      <w:pPr>
        <w:jc w:val="both"/>
        <w:rPr>
          <w:b/>
          <w:sz w:val="22"/>
          <w:szCs w:val="22"/>
        </w:rPr>
      </w:pPr>
    </w:p>
    <w:p w14:paraId="102027DA" w14:textId="77777777" w:rsidR="008A0D85" w:rsidRPr="00646CD0" w:rsidRDefault="008A0D85" w:rsidP="00087EC5">
      <w:pPr>
        <w:ind w:firstLine="1418"/>
        <w:jc w:val="both"/>
        <w:rPr>
          <w:b/>
          <w:sz w:val="22"/>
          <w:szCs w:val="22"/>
          <w:u w:val="single"/>
        </w:rPr>
      </w:pPr>
      <w:r w:rsidRPr="00646CD0">
        <w:rPr>
          <w:b/>
          <w:sz w:val="22"/>
          <w:szCs w:val="22"/>
          <w:u w:val="single"/>
        </w:rPr>
        <w:t>RESOLVE:</w:t>
      </w:r>
    </w:p>
    <w:p w14:paraId="3CA5998F" w14:textId="77777777" w:rsidR="00C224A3" w:rsidRPr="00646CD0" w:rsidRDefault="00C224A3" w:rsidP="00087EC5">
      <w:pPr>
        <w:ind w:firstLine="1418"/>
        <w:jc w:val="both"/>
        <w:rPr>
          <w:b/>
          <w:sz w:val="22"/>
          <w:szCs w:val="22"/>
          <w:u w:val="single"/>
        </w:rPr>
      </w:pPr>
    </w:p>
    <w:p w14:paraId="5D425698" w14:textId="34F90C94" w:rsidR="00C6173E" w:rsidRPr="00646CD0" w:rsidRDefault="00764E4B" w:rsidP="00646CD0">
      <w:pPr>
        <w:pStyle w:val="Corpodetexto"/>
        <w:spacing w:before="240" w:line="360" w:lineRule="auto"/>
        <w:rPr>
          <w:color w:val="FF0000"/>
          <w:sz w:val="22"/>
          <w:szCs w:val="22"/>
        </w:rPr>
      </w:pPr>
      <w:r w:rsidRPr="00646CD0">
        <w:rPr>
          <w:b/>
          <w:sz w:val="22"/>
          <w:szCs w:val="22"/>
        </w:rPr>
        <w:t>Art. 1°</w:t>
      </w:r>
      <w:r w:rsidR="00DB0122" w:rsidRPr="00646CD0">
        <w:rPr>
          <w:b/>
          <w:sz w:val="22"/>
          <w:szCs w:val="22"/>
        </w:rPr>
        <w:t>.</w:t>
      </w:r>
      <w:r w:rsidRPr="00646CD0">
        <w:rPr>
          <w:sz w:val="22"/>
          <w:szCs w:val="22"/>
        </w:rPr>
        <w:t xml:space="preserve"> </w:t>
      </w:r>
      <w:r w:rsidR="008C78DD" w:rsidRPr="00646CD0">
        <w:rPr>
          <w:sz w:val="22"/>
          <w:szCs w:val="22"/>
        </w:rPr>
        <w:tab/>
      </w:r>
      <w:r w:rsidR="00C6173E" w:rsidRPr="00646CD0">
        <w:rPr>
          <w:b/>
          <w:sz w:val="22"/>
          <w:szCs w:val="22"/>
        </w:rPr>
        <w:t>APROVAR</w:t>
      </w:r>
      <w:r w:rsidR="00C6173E" w:rsidRPr="00646CD0">
        <w:rPr>
          <w:sz w:val="22"/>
          <w:szCs w:val="22"/>
        </w:rPr>
        <w:t xml:space="preserve"> a Prestação de Contas </w:t>
      </w:r>
      <w:r w:rsidR="00646CD0" w:rsidRPr="00646CD0">
        <w:rPr>
          <w:sz w:val="22"/>
          <w:szCs w:val="22"/>
        </w:rPr>
        <w:t xml:space="preserve">e Balanço Geral </w:t>
      </w:r>
      <w:r w:rsidR="00C6173E" w:rsidRPr="00646CD0">
        <w:rPr>
          <w:sz w:val="22"/>
          <w:szCs w:val="22"/>
        </w:rPr>
        <w:t>da FUNETEC-PB - Fundação de Educação Tecnológica e Cultural da Paraíba, relativa ao exercício de 2017, que engloba as Demonstrações Contábeis</w:t>
      </w:r>
      <w:r w:rsidR="00CE314C">
        <w:rPr>
          <w:sz w:val="22"/>
          <w:szCs w:val="22"/>
        </w:rPr>
        <w:t>,  Balanço Patrimonial</w:t>
      </w:r>
      <w:r w:rsidR="00C6173E" w:rsidRPr="00646CD0">
        <w:rPr>
          <w:sz w:val="22"/>
          <w:szCs w:val="22"/>
        </w:rPr>
        <w:t xml:space="preserve"> e o Relatório de Gestão</w:t>
      </w:r>
      <w:bookmarkStart w:id="0" w:name="_GoBack"/>
      <w:bookmarkEnd w:id="0"/>
      <w:r w:rsidR="00C6173E" w:rsidRPr="00646CD0">
        <w:rPr>
          <w:sz w:val="22"/>
          <w:szCs w:val="22"/>
        </w:rPr>
        <w:t>, sem ressalvas</w:t>
      </w:r>
      <w:r w:rsidR="001B4A08" w:rsidRPr="00646CD0">
        <w:rPr>
          <w:sz w:val="22"/>
          <w:szCs w:val="22"/>
        </w:rPr>
        <w:t>.</w:t>
      </w:r>
    </w:p>
    <w:p w14:paraId="5B147098" w14:textId="04E96AAC" w:rsidR="00DB0122" w:rsidRPr="00646CD0" w:rsidRDefault="00D62F9B" w:rsidP="00646CD0">
      <w:pPr>
        <w:pStyle w:val="Corpodetexto"/>
        <w:spacing w:before="120" w:line="360" w:lineRule="auto"/>
        <w:rPr>
          <w:sz w:val="22"/>
          <w:szCs w:val="22"/>
        </w:rPr>
      </w:pPr>
      <w:r w:rsidRPr="00646CD0">
        <w:rPr>
          <w:sz w:val="22"/>
          <w:szCs w:val="22"/>
        </w:rPr>
        <w:t xml:space="preserve">Art. </w:t>
      </w:r>
      <w:r w:rsidR="0084230A" w:rsidRPr="00646CD0">
        <w:rPr>
          <w:sz w:val="22"/>
          <w:szCs w:val="22"/>
        </w:rPr>
        <w:t>2</w:t>
      </w:r>
      <w:r w:rsidRPr="00646CD0">
        <w:rPr>
          <w:sz w:val="22"/>
          <w:szCs w:val="22"/>
        </w:rPr>
        <w:t xml:space="preserve">º. </w:t>
      </w:r>
      <w:r w:rsidR="007C39EF" w:rsidRPr="00646CD0">
        <w:rPr>
          <w:sz w:val="22"/>
          <w:szCs w:val="22"/>
        </w:rPr>
        <w:tab/>
      </w:r>
      <w:r w:rsidR="00DB0122" w:rsidRPr="00646CD0">
        <w:rPr>
          <w:sz w:val="22"/>
          <w:szCs w:val="22"/>
        </w:rPr>
        <w:t xml:space="preserve">Esta </w:t>
      </w:r>
      <w:r w:rsidR="005B02D8" w:rsidRPr="00646CD0">
        <w:rPr>
          <w:sz w:val="22"/>
          <w:szCs w:val="22"/>
        </w:rPr>
        <w:t>R</w:t>
      </w:r>
      <w:r w:rsidR="00DB0122" w:rsidRPr="00646CD0">
        <w:rPr>
          <w:sz w:val="22"/>
          <w:szCs w:val="22"/>
        </w:rPr>
        <w:t xml:space="preserve">esolução entra em vigor </w:t>
      </w:r>
      <w:r w:rsidR="001B4A08" w:rsidRPr="00646CD0">
        <w:rPr>
          <w:sz w:val="22"/>
          <w:szCs w:val="22"/>
        </w:rPr>
        <w:t xml:space="preserve">a partir </w:t>
      </w:r>
      <w:r w:rsidR="00646CD0" w:rsidRPr="00646CD0">
        <w:rPr>
          <w:sz w:val="22"/>
          <w:szCs w:val="22"/>
        </w:rPr>
        <w:t xml:space="preserve">da data de sua publicação em </w:t>
      </w:r>
      <w:r w:rsidR="00646CD0" w:rsidRPr="00646CD0">
        <w:rPr>
          <w:i/>
          <w:sz w:val="22"/>
          <w:szCs w:val="22"/>
        </w:rPr>
        <w:t>sítio</w:t>
      </w:r>
      <w:r w:rsidR="00646CD0" w:rsidRPr="00646CD0">
        <w:rPr>
          <w:sz w:val="22"/>
          <w:szCs w:val="22"/>
        </w:rPr>
        <w:t xml:space="preserve"> da FUNETEC-PB</w:t>
      </w:r>
      <w:r w:rsidR="00646CD0">
        <w:rPr>
          <w:sz w:val="22"/>
          <w:szCs w:val="22"/>
        </w:rPr>
        <w:t>.</w:t>
      </w:r>
    </w:p>
    <w:p w14:paraId="3A3067B0" w14:textId="77777777" w:rsidR="00C5076A" w:rsidRPr="00646CD0" w:rsidRDefault="00C5076A">
      <w:pPr>
        <w:pStyle w:val="Corpodetexto"/>
        <w:rPr>
          <w:sz w:val="22"/>
          <w:szCs w:val="22"/>
        </w:rPr>
      </w:pPr>
    </w:p>
    <w:p w14:paraId="6E069710" w14:textId="77777777" w:rsidR="001F0EBA" w:rsidRPr="00646CD0" w:rsidRDefault="001F0EBA">
      <w:pPr>
        <w:pStyle w:val="Corpodetexto"/>
        <w:rPr>
          <w:sz w:val="22"/>
          <w:szCs w:val="22"/>
        </w:rPr>
      </w:pPr>
    </w:p>
    <w:p w14:paraId="75847640" w14:textId="62B94E42" w:rsidR="00A366E6" w:rsidRPr="00646CD0" w:rsidRDefault="000906E6" w:rsidP="000836F7">
      <w:pPr>
        <w:jc w:val="right"/>
        <w:rPr>
          <w:sz w:val="22"/>
          <w:szCs w:val="22"/>
        </w:rPr>
      </w:pPr>
      <w:r w:rsidRPr="00646CD0">
        <w:rPr>
          <w:sz w:val="22"/>
          <w:szCs w:val="22"/>
        </w:rPr>
        <w:t xml:space="preserve">João Pessoa, </w:t>
      </w:r>
      <w:r w:rsidR="007855A7" w:rsidRPr="00646CD0">
        <w:rPr>
          <w:sz w:val="22"/>
          <w:szCs w:val="22"/>
        </w:rPr>
        <w:t>30</w:t>
      </w:r>
      <w:r w:rsidR="00E647E6" w:rsidRPr="00646CD0">
        <w:rPr>
          <w:sz w:val="22"/>
          <w:szCs w:val="22"/>
        </w:rPr>
        <w:t xml:space="preserve"> de </w:t>
      </w:r>
      <w:r w:rsidR="007855A7" w:rsidRPr="00646CD0">
        <w:rPr>
          <w:sz w:val="22"/>
          <w:szCs w:val="22"/>
        </w:rPr>
        <w:t>abril</w:t>
      </w:r>
      <w:r w:rsidR="00764E4B" w:rsidRPr="00646CD0">
        <w:rPr>
          <w:sz w:val="22"/>
          <w:szCs w:val="22"/>
        </w:rPr>
        <w:t xml:space="preserve"> de </w:t>
      </w:r>
      <w:r w:rsidR="007855A7" w:rsidRPr="00646CD0">
        <w:rPr>
          <w:sz w:val="22"/>
          <w:szCs w:val="22"/>
        </w:rPr>
        <w:t>2018</w:t>
      </w:r>
    </w:p>
    <w:p w14:paraId="75B95B86" w14:textId="77777777" w:rsidR="009A1F2E" w:rsidRPr="00646CD0" w:rsidRDefault="009A1F2E">
      <w:pPr>
        <w:jc w:val="both"/>
        <w:rPr>
          <w:sz w:val="22"/>
          <w:szCs w:val="22"/>
        </w:rPr>
      </w:pPr>
    </w:p>
    <w:p w14:paraId="62F921A2" w14:textId="77777777" w:rsidR="003E1864" w:rsidRDefault="003E1864">
      <w:pPr>
        <w:jc w:val="both"/>
        <w:rPr>
          <w:sz w:val="22"/>
          <w:szCs w:val="22"/>
        </w:rPr>
      </w:pPr>
    </w:p>
    <w:p w14:paraId="6C2FE823" w14:textId="77777777" w:rsidR="00646CD0" w:rsidRPr="00646CD0" w:rsidRDefault="00646CD0">
      <w:pPr>
        <w:jc w:val="both"/>
        <w:rPr>
          <w:sz w:val="22"/>
          <w:szCs w:val="22"/>
        </w:rPr>
      </w:pPr>
    </w:p>
    <w:p w14:paraId="0A8C2ABB" w14:textId="77777777" w:rsidR="004B6332" w:rsidRPr="00646CD0" w:rsidRDefault="004B6332">
      <w:pPr>
        <w:jc w:val="both"/>
        <w:rPr>
          <w:sz w:val="22"/>
          <w:szCs w:val="22"/>
        </w:rPr>
      </w:pPr>
    </w:p>
    <w:p w14:paraId="1FAE82D3" w14:textId="77777777" w:rsidR="003E1864" w:rsidRPr="00646CD0" w:rsidRDefault="003E1864">
      <w:pPr>
        <w:jc w:val="both"/>
        <w:rPr>
          <w:sz w:val="22"/>
          <w:szCs w:val="22"/>
        </w:rPr>
      </w:pPr>
    </w:p>
    <w:p w14:paraId="04DD9B58" w14:textId="4A3DB2C8" w:rsidR="00A366E6" w:rsidRPr="00646CD0" w:rsidRDefault="007855A7" w:rsidP="00A366E6">
      <w:pPr>
        <w:jc w:val="center"/>
        <w:rPr>
          <w:b/>
          <w:bCs/>
          <w:sz w:val="22"/>
          <w:szCs w:val="22"/>
        </w:rPr>
      </w:pPr>
      <w:r w:rsidRPr="00646CD0">
        <w:rPr>
          <w:b/>
          <w:bCs/>
          <w:sz w:val="22"/>
          <w:szCs w:val="22"/>
        </w:rPr>
        <w:t>Profa. Mary Roberta Meira Marinho</w:t>
      </w:r>
    </w:p>
    <w:p w14:paraId="449D2568" w14:textId="5EEDED9C" w:rsidR="00A366E6" w:rsidRPr="00646CD0" w:rsidRDefault="00A366E6" w:rsidP="00A366E6">
      <w:pPr>
        <w:jc w:val="center"/>
        <w:rPr>
          <w:b/>
          <w:bCs/>
          <w:sz w:val="22"/>
          <w:szCs w:val="22"/>
        </w:rPr>
      </w:pPr>
      <w:r w:rsidRPr="00646CD0">
        <w:rPr>
          <w:b/>
          <w:bCs/>
          <w:sz w:val="22"/>
          <w:szCs w:val="22"/>
        </w:rPr>
        <w:t xml:space="preserve">Presidente </w:t>
      </w:r>
      <w:r w:rsidR="007855A7" w:rsidRPr="00646CD0">
        <w:rPr>
          <w:b/>
          <w:bCs/>
          <w:sz w:val="22"/>
          <w:szCs w:val="22"/>
        </w:rPr>
        <w:t xml:space="preserve">em Exercício </w:t>
      </w:r>
      <w:r w:rsidRPr="00646CD0">
        <w:rPr>
          <w:b/>
          <w:bCs/>
          <w:sz w:val="22"/>
          <w:szCs w:val="22"/>
        </w:rPr>
        <w:t>do Conselho Curador</w:t>
      </w:r>
    </w:p>
    <w:p w14:paraId="5BB0E796" w14:textId="60B2B4B0" w:rsidR="006947C9" w:rsidRPr="00646CD0" w:rsidRDefault="000836F7" w:rsidP="00A366E6">
      <w:pPr>
        <w:jc w:val="center"/>
        <w:rPr>
          <w:b/>
          <w:bCs/>
          <w:sz w:val="22"/>
          <w:szCs w:val="22"/>
        </w:rPr>
      </w:pPr>
      <w:r w:rsidRPr="00646CD0">
        <w:rPr>
          <w:b/>
          <w:bCs/>
          <w:sz w:val="22"/>
          <w:szCs w:val="22"/>
        </w:rPr>
        <w:t>FUNETEC-PB</w:t>
      </w:r>
    </w:p>
    <w:sectPr w:rsidR="006947C9" w:rsidRPr="00646CD0" w:rsidSect="00616E5A">
      <w:headerReference w:type="default" r:id="rId8"/>
      <w:footerReference w:type="default" r:id="rId9"/>
      <w:pgSz w:w="11907" w:h="16840" w:code="9"/>
      <w:pgMar w:top="877" w:right="1559" w:bottom="1701" w:left="1559" w:header="720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8C1914" w14:textId="77777777" w:rsidR="00F639F5" w:rsidRDefault="00F639F5">
      <w:r>
        <w:separator/>
      </w:r>
    </w:p>
  </w:endnote>
  <w:endnote w:type="continuationSeparator" w:id="0">
    <w:p w14:paraId="64D0DB3D" w14:textId="77777777" w:rsidR="00F639F5" w:rsidRDefault="00F63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6E891" w14:textId="5DE2466D" w:rsidR="00EF1CC4" w:rsidRDefault="009A0BE7" w:rsidP="00A366E6">
    <w:pPr>
      <w:jc w:val="center"/>
      <w:rPr>
        <w:rFonts w:ascii="Arial" w:hAnsi="Arial" w:cs="Arial"/>
        <w:sz w:val="16"/>
      </w:rPr>
    </w:pPr>
    <w:r>
      <w:rPr>
        <w:noProof/>
      </w:rPr>
      <w:drawing>
        <wp:inline distT="0" distB="0" distL="0" distR="0" wp14:anchorId="4CB49EA3" wp14:editId="7CB42431">
          <wp:extent cx="5581015" cy="499701"/>
          <wp:effectExtent l="0" t="0" r="0" b="8890"/>
          <wp:docPr id="1" name="Imagem 1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499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34AE23" w14:textId="77777777" w:rsidR="00EF1CC4" w:rsidRDefault="00EF1CC4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8BCE4" w14:textId="77777777" w:rsidR="00F639F5" w:rsidRDefault="00F639F5">
      <w:r>
        <w:separator/>
      </w:r>
    </w:p>
  </w:footnote>
  <w:footnote w:type="continuationSeparator" w:id="0">
    <w:p w14:paraId="343AB375" w14:textId="77777777" w:rsidR="00F639F5" w:rsidRDefault="00F639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D8160" w14:textId="77777777" w:rsidR="00616E5A" w:rsidRDefault="00F81983" w:rsidP="00616E5A">
    <w:pPr>
      <w:jc w:val="center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E6BEC4B" wp14:editId="3D54FAF3">
          <wp:simplePos x="0" y="0"/>
          <wp:positionH relativeFrom="column">
            <wp:posOffset>-672465</wp:posOffset>
          </wp:positionH>
          <wp:positionV relativeFrom="paragraph">
            <wp:posOffset>-263647</wp:posOffset>
          </wp:positionV>
          <wp:extent cx="2575560" cy="1163955"/>
          <wp:effectExtent l="0" t="0" r="0" b="4445"/>
          <wp:wrapNone/>
          <wp:docPr id="40" name="Imagem 0" descr="logo_ifp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_ifp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02BFFF1" wp14:editId="330674DA">
          <wp:simplePos x="0" y="0"/>
          <wp:positionH relativeFrom="column">
            <wp:posOffset>1905000</wp:posOffset>
          </wp:positionH>
          <wp:positionV relativeFrom="paragraph">
            <wp:posOffset>-130607</wp:posOffset>
          </wp:positionV>
          <wp:extent cx="4524375" cy="692785"/>
          <wp:effectExtent l="0" t="0" r="0" b="0"/>
          <wp:wrapNone/>
          <wp:docPr id="39" name="Imagem 5" descr="PAPEL_TIMBRADO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PAPEL_TIMBRADO_top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437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792A7F" w14:textId="77777777" w:rsidR="00616E5A" w:rsidRDefault="00616E5A" w:rsidP="00616E5A">
    <w:pPr>
      <w:jc w:val="center"/>
      <w:rPr>
        <w:b/>
        <w:sz w:val="32"/>
        <w:szCs w:val="32"/>
      </w:rPr>
    </w:pPr>
  </w:p>
  <w:p w14:paraId="7560362E" w14:textId="77777777" w:rsidR="00616E5A" w:rsidRDefault="00616E5A" w:rsidP="00616E5A">
    <w:pPr>
      <w:jc w:val="center"/>
      <w:rPr>
        <w:b/>
        <w:sz w:val="32"/>
        <w:szCs w:val="32"/>
      </w:rPr>
    </w:pPr>
  </w:p>
  <w:p w14:paraId="3996D86F" w14:textId="77777777" w:rsidR="003B27BD" w:rsidRDefault="003B27BD" w:rsidP="00616E5A">
    <w:pPr>
      <w:jc w:val="center"/>
      <w:rPr>
        <w:b/>
        <w:sz w:val="32"/>
        <w:szCs w:val="32"/>
      </w:rPr>
    </w:pPr>
  </w:p>
  <w:p w14:paraId="070B8012" w14:textId="77777777" w:rsidR="00616E5A" w:rsidRDefault="00616E5A" w:rsidP="00616E5A">
    <w:pPr>
      <w:jc w:val="center"/>
      <w:rPr>
        <w:b/>
        <w:sz w:val="32"/>
        <w:szCs w:val="32"/>
      </w:rPr>
    </w:pPr>
    <w:r w:rsidRPr="00616E5A">
      <w:rPr>
        <w:b/>
        <w:sz w:val="32"/>
        <w:szCs w:val="32"/>
      </w:rPr>
      <w:t>CONSELHO CURADOR</w:t>
    </w:r>
  </w:p>
  <w:p w14:paraId="5F3CE1AB" w14:textId="77777777" w:rsidR="00616E5A" w:rsidRPr="00616E5A" w:rsidRDefault="00616E5A" w:rsidP="00616E5A">
    <w:pPr>
      <w:jc w:val="cent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7412B"/>
    <w:multiLevelType w:val="multilevel"/>
    <w:tmpl w:val="A2648978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">
    <w:nsid w:val="28963661"/>
    <w:multiLevelType w:val="multilevel"/>
    <w:tmpl w:val="AA726E00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2">
    <w:nsid w:val="2A0947F2"/>
    <w:multiLevelType w:val="hybridMultilevel"/>
    <w:tmpl w:val="1E82D798"/>
    <w:lvl w:ilvl="0" w:tplc="36944A6A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351932B0"/>
    <w:multiLevelType w:val="hybridMultilevel"/>
    <w:tmpl w:val="6BC2713E"/>
    <w:lvl w:ilvl="0" w:tplc="227C35B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3E0F02DB"/>
    <w:multiLevelType w:val="multilevel"/>
    <w:tmpl w:val="80DABD28"/>
    <w:lvl w:ilvl="0">
      <w:start w:val="1010"/>
      <w:numFmt w:val="decimal"/>
      <w:lvlText w:val="%1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5"/>
        </w:tabs>
        <w:ind w:left="2835" w:hanging="283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5">
    <w:nsid w:val="568D2FBC"/>
    <w:multiLevelType w:val="hybridMultilevel"/>
    <w:tmpl w:val="1E82D798"/>
    <w:lvl w:ilvl="0" w:tplc="36944A6A">
      <w:start w:val="1"/>
      <w:numFmt w:val="lowerRoman"/>
      <w:lvlText w:val="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7F303A74"/>
    <w:multiLevelType w:val="hybridMultilevel"/>
    <w:tmpl w:val="6C3CD26E"/>
    <w:lvl w:ilvl="0" w:tplc="354E794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7"/>
    <w:rsid w:val="00014C9C"/>
    <w:rsid w:val="00016874"/>
    <w:rsid w:val="000335AD"/>
    <w:rsid w:val="000459B1"/>
    <w:rsid w:val="00061D8A"/>
    <w:rsid w:val="00063779"/>
    <w:rsid w:val="00070AEE"/>
    <w:rsid w:val="000836F7"/>
    <w:rsid w:val="00087EC5"/>
    <w:rsid w:val="000906E6"/>
    <w:rsid w:val="000A68B1"/>
    <w:rsid w:val="000B37EA"/>
    <w:rsid w:val="000C1BD0"/>
    <w:rsid w:val="000C750B"/>
    <w:rsid w:val="000E15D0"/>
    <w:rsid w:val="00122DEF"/>
    <w:rsid w:val="001253D4"/>
    <w:rsid w:val="00134588"/>
    <w:rsid w:val="00140E0C"/>
    <w:rsid w:val="001439D8"/>
    <w:rsid w:val="00162B2F"/>
    <w:rsid w:val="00163048"/>
    <w:rsid w:val="00164305"/>
    <w:rsid w:val="0017286F"/>
    <w:rsid w:val="00182F15"/>
    <w:rsid w:val="001865CE"/>
    <w:rsid w:val="001A4A6C"/>
    <w:rsid w:val="001B4A08"/>
    <w:rsid w:val="001D7B77"/>
    <w:rsid w:val="001E7853"/>
    <w:rsid w:val="001F0EBA"/>
    <w:rsid w:val="00202589"/>
    <w:rsid w:val="00202DE9"/>
    <w:rsid w:val="00205B8F"/>
    <w:rsid w:val="0021414D"/>
    <w:rsid w:val="0021527B"/>
    <w:rsid w:val="00253303"/>
    <w:rsid w:val="0028378F"/>
    <w:rsid w:val="002A5540"/>
    <w:rsid w:val="002B0C80"/>
    <w:rsid w:val="002B4010"/>
    <w:rsid w:val="002C045F"/>
    <w:rsid w:val="002C065A"/>
    <w:rsid w:val="002E2893"/>
    <w:rsid w:val="002F561C"/>
    <w:rsid w:val="00325C30"/>
    <w:rsid w:val="003275D5"/>
    <w:rsid w:val="00330A3A"/>
    <w:rsid w:val="00347188"/>
    <w:rsid w:val="00366738"/>
    <w:rsid w:val="003721F6"/>
    <w:rsid w:val="003965D5"/>
    <w:rsid w:val="003A6142"/>
    <w:rsid w:val="003A62B6"/>
    <w:rsid w:val="003B27BD"/>
    <w:rsid w:val="003B3EE8"/>
    <w:rsid w:val="003C4343"/>
    <w:rsid w:val="003D324B"/>
    <w:rsid w:val="003D7777"/>
    <w:rsid w:val="003E1864"/>
    <w:rsid w:val="003E36A5"/>
    <w:rsid w:val="003E3EB7"/>
    <w:rsid w:val="003F2FA0"/>
    <w:rsid w:val="003F370C"/>
    <w:rsid w:val="00416BA5"/>
    <w:rsid w:val="00416CB0"/>
    <w:rsid w:val="0041754A"/>
    <w:rsid w:val="00432247"/>
    <w:rsid w:val="00434BA0"/>
    <w:rsid w:val="00434C89"/>
    <w:rsid w:val="00456B53"/>
    <w:rsid w:val="00465E3A"/>
    <w:rsid w:val="00497454"/>
    <w:rsid w:val="004A3A31"/>
    <w:rsid w:val="004A3C12"/>
    <w:rsid w:val="004A5B11"/>
    <w:rsid w:val="004A7E13"/>
    <w:rsid w:val="004B12A6"/>
    <w:rsid w:val="004B6332"/>
    <w:rsid w:val="004C1BF7"/>
    <w:rsid w:val="004C6B84"/>
    <w:rsid w:val="004E03AE"/>
    <w:rsid w:val="004F1949"/>
    <w:rsid w:val="004F4F6B"/>
    <w:rsid w:val="004F5A11"/>
    <w:rsid w:val="004F7B23"/>
    <w:rsid w:val="005027C1"/>
    <w:rsid w:val="00506102"/>
    <w:rsid w:val="00507DF2"/>
    <w:rsid w:val="00524739"/>
    <w:rsid w:val="00527C33"/>
    <w:rsid w:val="0056159B"/>
    <w:rsid w:val="00561F50"/>
    <w:rsid w:val="0056483D"/>
    <w:rsid w:val="00590F5E"/>
    <w:rsid w:val="00595F63"/>
    <w:rsid w:val="005A484F"/>
    <w:rsid w:val="005A78AB"/>
    <w:rsid w:val="005B02D8"/>
    <w:rsid w:val="005D3DCA"/>
    <w:rsid w:val="005E0297"/>
    <w:rsid w:val="005E2196"/>
    <w:rsid w:val="005F2611"/>
    <w:rsid w:val="005F3AFD"/>
    <w:rsid w:val="00606BCB"/>
    <w:rsid w:val="00616E5A"/>
    <w:rsid w:val="00637289"/>
    <w:rsid w:val="00646CD0"/>
    <w:rsid w:val="00652F4E"/>
    <w:rsid w:val="00661DF6"/>
    <w:rsid w:val="00663E06"/>
    <w:rsid w:val="00666ACB"/>
    <w:rsid w:val="006703B2"/>
    <w:rsid w:val="00671045"/>
    <w:rsid w:val="00675223"/>
    <w:rsid w:val="006947C9"/>
    <w:rsid w:val="006B1E4F"/>
    <w:rsid w:val="006B57EE"/>
    <w:rsid w:val="006C28EA"/>
    <w:rsid w:val="006D0F99"/>
    <w:rsid w:val="007221A2"/>
    <w:rsid w:val="00734576"/>
    <w:rsid w:val="007408D7"/>
    <w:rsid w:val="00741F0E"/>
    <w:rsid w:val="0075228C"/>
    <w:rsid w:val="007607E5"/>
    <w:rsid w:val="007615D9"/>
    <w:rsid w:val="00764C00"/>
    <w:rsid w:val="00764E4B"/>
    <w:rsid w:val="007674B3"/>
    <w:rsid w:val="007755AE"/>
    <w:rsid w:val="007855A7"/>
    <w:rsid w:val="00787DB2"/>
    <w:rsid w:val="007929A2"/>
    <w:rsid w:val="00796480"/>
    <w:rsid w:val="007B2F5A"/>
    <w:rsid w:val="007C1169"/>
    <w:rsid w:val="007C39EF"/>
    <w:rsid w:val="007C7879"/>
    <w:rsid w:val="007C7E25"/>
    <w:rsid w:val="007D0AD4"/>
    <w:rsid w:val="007D2379"/>
    <w:rsid w:val="007D3FF7"/>
    <w:rsid w:val="007F07A7"/>
    <w:rsid w:val="008048D5"/>
    <w:rsid w:val="0081307C"/>
    <w:rsid w:val="00815F92"/>
    <w:rsid w:val="00830FAE"/>
    <w:rsid w:val="00842173"/>
    <w:rsid w:val="0084230A"/>
    <w:rsid w:val="00852B86"/>
    <w:rsid w:val="00856D35"/>
    <w:rsid w:val="008642F3"/>
    <w:rsid w:val="00867816"/>
    <w:rsid w:val="008813E2"/>
    <w:rsid w:val="0088490D"/>
    <w:rsid w:val="008A0D85"/>
    <w:rsid w:val="008A0E19"/>
    <w:rsid w:val="008A6B26"/>
    <w:rsid w:val="008C1CA3"/>
    <w:rsid w:val="008C2ADA"/>
    <w:rsid w:val="008C78DD"/>
    <w:rsid w:val="009077D7"/>
    <w:rsid w:val="00910916"/>
    <w:rsid w:val="0092424E"/>
    <w:rsid w:val="0093251F"/>
    <w:rsid w:val="00950530"/>
    <w:rsid w:val="00973DCE"/>
    <w:rsid w:val="00977D60"/>
    <w:rsid w:val="00983795"/>
    <w:rsid w:val="00984417"/>
    <w:rsid w:val="00991DB7"/>
    <w:rsid w:val="009942C9"/>
    <w:rsid w:val="009A0BE7"/>
    <w:rsid w:val="009A1F2E"/>
    <w:rsid w:val="009A6A44"/>
    <w:rsid w:val="009B47EA"/>
    <w:rsid w:val="009B668F"/>
    <w:rsid w:val="009D23F6"/>
    <w:rsid w:val="009D579F"/>
    <w:rsid w:val="009D7557"/>
    <w:rsid w:val="009E287F"/>
    <w:rsid w:val="009F4217"/>
    <w:rsid w:val="00A00D34"/>
    <w:rsid w:val="00A03F5B"/>
    <w:rsid w:val="00A366E6"/>
    <w:rsid w:val="00A42A29"/>
    <w:rsid w:val="00A51449"/>
    <w:rsid w:val="00A61724"/>
    <w:rsid w:val="00A6254E"/>
    <w:rsid w:val="00A67714"/>
    <w:rsid w:val="00A852B0"/>
    <w:rsid w:val="00A85CCB"/>
    <w:rsid w:val="00A91890"/>
    <w:rsid w:val="00A95FC9"/>
    <w:rsid w:val="00AA1958"/>
    <w:rsid w:val="00AA5A2C"/>
    <w:rsid w:val="00AD689B"/>
    <w:rsid w:val="00AE6760"/>
    <w:rsid w:val="00B21C2B"/>
    <w:rsid w:val="00B22A3A"/>
    <w:rsid w:val="00B27868"/>
    <w:rsid w:val="00B70098"/>
    <w:rsid w:val="00B84234"/>
    <w:rsid w:val="00B90D2E"/>
    <w:rsid w:val="00B913CB"/>
    <w:rsid w:val="00BA1163"/>
    <w:rsid w:val="00BC709C"/>
    <w:rsid w:val="00BD31AD"/>
    <w:rsid w:val="00BD4170"/>
    <w:rsid w:val="00BD7A52"/>
    <w:rsid w:val="00BE08A0"/>
    <w:rsid w:val="00BE2343"/>
    <w:rsid w:val="00C01968"/>
    <w:rsid w:val="00C01989"/>
    <w:rsid w:val="00C07DBD"/>
    <w:rsid w:val="00C15D8C"/>
    <w:rsid w:val="00C224A3"/>
    <w:rsid w:val="00C418F6"/>
    <w:rsid w:val="00C5076A"/>
    <w:rsid w:val="00C54C65"/>
    <w:rsid w:val="00C561EC"/>
    <w:rsid w:val="00C6173E"/>
    <w:rsid w:val="00C66081"/>
    <w:rsid w:val="00C676E1"/>
    <w:rsid w:val="00C867BE"/>
    <w:rsid w:val="00C875EB"/>
    <w:rsid w:val="00CB7E4A"/>
    <w:rsid w:val="00CD4A4F"/>
    <w:rsid w:val="00CE314C"/>
    <w:rsid w:val="00D00440"/>
    <w:rsid w:val="00D162F9"/>
    <w:rsid w:val="00D173BB"/>
    <w:rsid w:val="00D456C1"/>
    <w:rsid w:val="00D47292"/>
    <w:rsid w:val="00D50669"/>
    <w:rsid w:val="00D6007C"/>
    <w:rsid w:val="00D61A58"/>
    <w:rsid w:val="00D62F9B"/>
    <w:rsid w:val="00D80A49"/>
    <w:rsid w:val="00D836CE"/>
    <w:rsid w:val="00DA6E2A"/>
    <w:rsid w:val="00DB0122"/>
    <w:rsid w:val="00DB22A8"/>
    <w:rsid w:val="00DD3454"/>
    <w:rsid w:val="00DE0619"/>
    <w:rsid w:val="00DF1CB4"/>
    <w:rsid w:val="00DF30E6"/>
    <w:rsid w:val="00E04CE6"/>
    <w:rsid w:val="00E27656"/>
    <w:rsid w:val="00E31CCE"/>
    <w:rsid w:val="00E512BC"/>
    <w:rsid w:val="00E54185"/>
    <w:rsid w:val="00E647E6"/>
    <w:rsid w:val="00E729F7"/>
    <w:rsid w:val="00E91CAE"/>
    <w:rsid w:val="00EB0449"/>
    <w:rsid w:val="00EB1474"/>
    <w:rsid w:val="00EB4AA8"/>
    <w:rsid w:val="00EC2298"/>
    <w:rsid w:val="00EC5D21"/>
    <w:rsid w:val="00EE1FE6"/>
    <w:rsid w:val="00EE4AE0"/>
    <w:rsid w:val="00EF1CC4"/>
    <w:rsid w:val="00F02B2B"/>
    <w:rsid w:val="00F04A28"/>
    <w:rsid w:val="00F079DE"/>
    <w:rsid w:val="00F07D9D"/>
    <w:rsid w:val="00F1522D"/>
    <w:rsid w:val="00F5103A"/>
    <w:rsid w:val="00F53D62"/>
    <w:rsid w:val="00F62E56"/>
    <w:rsid w:val="00F639F5"/>
    <w:rsid w:val="00F81983"/>
    <w:rsid w:val="00F907BE"/>
    <w:rsid w:val="00F9143F"/>
    <w:rsid w:val="00F94E21"/>
    <w:rsid w:val="00FA4BD2"/>
    <w:rsid w:val="00FB0EB3"/>
    <w:rsid w:val="00FD09C9"/>
    <w:rsid w:val="00FE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B14A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jc w:val="both"/>
      <w:outlineLvl w:val="0"/>
    </w:pPr>
    <w:rPr>
      <w:rFonts w:ascii="Arial" w:hAnsi="Arial"/>
      <w:sz w:val="28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ind w:left="284" w:right="-1368" w:hanging="284"/>
      <w:outlineLvl w:val="2"/>
    </w:pPr>
    <w:rPr>
      <w:rFonts w:ascii="Arial" w:hAnsi="Arial"/>
      <w:sz w:val="28"/>
    </w:rPr>
  </w:style>
  <w:style w:type="paragraph" w:styleId="Ttulo4">
    <w:name w:val="heading 4"/>
    <w:basedOn w:val="Normal"/>
    <w:next w:val="Normal"/>
    <w:qFormat/>
    <w:pPr>
      <w:keepNext/>
      <w:ind w:left="284" w:hanging="284"/>
      <w:outlineLvl w:val="3"/>
    </w:pPr>
    <w:rPr>
      <w:rFonts w:ascii="Arial" w:hAnsi="Arial"/>
      <w:sz w:val="28"/>
    </w:rPr>
  </w:style>
  <w:style w:type="paragraph" w:styleId="Ttulo5">
    <w:name w:val="heading 5"/>
    <w:basedOn w:val="Normal"/>
    <w:next w:val="Normal"/>
    <w:qFormat/>
    <w:pPr>
      <w:keepNext/>
      <w:ind w:left="284" w:hanging="284"/>
      <w:outlineLvl w:val="4"/>
    </w:pPr>
    <w:rPr>
      <w:rFonts w:ascii="Book Antiqua" w:hAnsi="Book Antiqua"/>
      <w:b/>
      <w:bCs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Book Antiqua" w:hAnsi="Book Antiqua"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Book Antiqua" w:hAnsi="Book Antiqua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Book Antiqua" w:hAnsi="Book Antiqua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sz w:val="24"/>
    </w:rPr>
  </w:style>
  <w:style w:type="paragraph" w:styleId="Ttulo">
    <w:name w:val="Title"/>
    <w:basedOn w:val="Normal"/>
    <w:qFormat/>
    <w:pPr>
      <w:jc w:val="center"/>
    </w:pPr>
    <w:rPr>
      <w:sz w:val="24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kleber">
    <w:name w:val="kleber"/>
    <w:basedOn w:val="Normal"/>
    <w:next w:val="Destinatrio"/>
    <w:pPr>
      <w:framePr w:w="9049" w:h="1593" w:hSpace="180" w:wrap="around" w:vAnchor="text" w:hAnchor="page" w:x="1373" w:y="223"/>
      <w:pBdr>
        <w:top w:val="double" w:sz="12" w:space="1" w:color="auto" w:shadow="1"/>
        <w:left w:val="double" w:sz="12" w:space="1" w:color="auto" w:shadow="1"/>
        <w:bottom w:val="double" w:sz="12" w:space="1" w:color="auto" w:shadow="1"/>
        <w:right w:val="double" w:sz="12" w:space="1" w:color="auto" w:shadow="1"/>
      </w:pBdr>
    </w:pPr>
  </w:style>
  <w:style w:type="paragraph" w:styleId="Legenda">
    <w:name w:val="caption"/>
    <w:basedOn w:val="Normal"/>
    <w:next w:val="Normal"/>
    <w:qFormat/>
    <w:pPr>
      <w:framePr w:w="8741" w:h="1149" w:hSpace="180" w:wrap="around" w:vAnchor="text" w:hAnchor="page" w:x="1521" w:y="383"/>
      <w:jc w:val="center"/>
    </w:pPr>
    <w:rPr>
      <w:b/>
      <w:smallCaps/>
      <w:color w:val="800000"/>
      <w:spacing w:val="40"/>
      <w:sz w:val="7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Destinatrio">
    <w:name w:val="envelope address"/>
    <w:basedOn w:val="Normal"/>
    <w:pPr>
      <w:framePr w:w="7938" w:h="1984" w:hRule="exact" w:hSpace="141" w:wrap="auto" w:hAnchor="page" w:xAlign="center" w:yAlign="bottom"/>
      <w:ind w:left="2835"/>
    </w:pPr>
    <w:rPr>
      <w:rFonts w:ascii="Arial" w:hAnsi="Arial"/>
      <w:sz w:val="24"/>
    </w:rPr>
  </w:style>
  <w:style w:type="paragraph" w:styleId="Corpodetexto2">
    <w:name w:val="Body Text 2"/>
    <w:basedOn w:val="Normal"/>
    <w:pPr>
      <w:jc w:val="both"/>
    </w:pPr>
    <w:rPr>
      <w:rFonts w:ascii="Arial" w:hAnsi="Arial"/>
      <w:sz w:val="28"/>
    </w:rPr>
  </w:style>
  <w:style w:type="character" w:styleId="Hiperlink">
    <w:name w:val="Hyperlink"/>
    <w:rPr>
      <w:color w:val="0000FF"/>
      <w:u w:val="single"/>
    </w:rPr>
  </w:style>
  <w:style w:type="paragraph" w:customStyle="1" w:styleId="Ementa">
    <w:name w:val="Ementa"/>
    <w:basedOn w:val="Normal"/>
    <w:next w:val="Corpodetexto"/>
    <w:pPr>
      <w:overflowPunct w:val="0"/>
      <w:autoSpaceDE w:val="0"/>
      <w:autoSpaceDN w:val="0"/>
      <w:adjustRightInd w:val="0"/>
      <w:spacing w:after="240"/>
      <w:ind w:left="5103"/>
      <w:jc w:val="both"/>
      <w:textAlignment w:val="baseline"/>
    </w:pPr>
    <w:rPr>
      <w:i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3C1CA-4679-8649-B9B0-872A83F3D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196</Words>
  <Characters>1059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 N</vt:lpstr>
    </vt:vector>
  </TitlesOfParts>
  <Company>FUNETEC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 N</dc:title>
  <dc:subject/>
  <dc:creator>FUNETEC</dc:creator>
  <cp:keywords/>
  <cp:lastModifiedBy>Alexandre Mariano Pereira</cp:lastModifiedBy>
  <cp:revision>5</cp:revision>
  <cp:lastPrinted>2014-08-22T20:59:00Z</cp:lastPrinted>
  <dcterms:created xsi:type="dcterms:W3CDTF">2018-09-28T10:25:00Z</dcterms:created>
  <dcterms:modified xsi:type="dcterms:W3CDTF">2018-09-28T10:31:00Z</dcterms:modified>
</cp:coreProperties>
</file>